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BFF" w:rsidRDefault="0047451B">
      <w:pPr>
        <w:pStyle w:val="1"/>
        <w:spacing w:line="500" w:lineRule="exact"/>
        <w:ind w:firstLine="0"/>
        <w:rPr>
          <w:rFonts w:ascii="黑体" w:eastAsia="黑体" w:hAnsi="黑体" w:cs="黑体" w:hint="default"/>
          <w:szCs w:val="32"/>
        </w:rPr>
      </w:pPr>
      <w:r>
        <w:rPr>
          <w:rFonts w:ascii="黑体" w:eastAsia="黑体" w:hAnsi="黑体" w:cs="黑体"/>
          <w:szCs w:val="32"/>
        </w:rPr>
        <w:t>附件1</w:t>
      </w:r>
    </w:p>
    <w:p w:rsidR="00EA4BFF" w:rsidRDefault="00EA4BFF">
      <w:pPr>
        <w:pStyle w:val="1"/>
        <w:spacing w:line="500" w:lineRule="exact"/>
        <w:ind w:firstLine="0"/>
        <w:rPr>
          <w:rFonts w:ascii="黑体" w:eastAsia="黑体" w:hAnsi="黑体" w:cs="黑体" w:hint="default"/>
          <w:szCs w:val="32"/>
        </w:rPr>
      </w:pPr>
    </w:p>
    <w:p w:rsidR="00EA4BFF" w:rsidRDefault="0047451B">
      <w:pPr>
        <w:spacing w:line="520" w:lineRule="exact"/>
        <w:jc w:val="center"/>
        <w:rPr>
          <w:rFonts w:ascii="方正小标宋简体" w:eastAsia="方正小标宋简体"/>
          <w:color w:val="000000"/>
          <w:spacing w:val="-6"/>
          <w:w w:val="95"/>
          <w:sz w:val="40"/>
          <w:szCs w:val="40"/>
        </w:rPr>
      </w:pPr>
      <w:r>
        <w:rPr>
          <w:rFonts w:ascii="方正小标宋简体" w:eastAsia="方正小标宋简体" w:hint="eastAsia"/>
          <w:color w:val="000000"/>
          <w:spacing w:val="-6"/>
          <w:w w:val="95"/>
          <w:sz w:val="40"/>
          <w:szCs w:val="40"/>
        </w:rPr>
        <w:t>各市（地）、省直有关部门报送评审材料时间安排表</w:t>
      </w:r>
    </w:p>
    <w:p w:rsidR="00EA4BFF" w:rsidRDefault="00EA4BFF">
      <w:pPr>
        <w:spacing w:line="240" w:lineRule="exact"/>
        <w:jc w:val="center"/>
        <w:rPr>
          <w:rFonts w:ascii="方正小标宋简体" w:eastAsia="方正小标宋简体"/>
          <w:color w:val="000000"/>
          <w:spacing w:val="-6"/>
          <w:w w:val="95"/>
          <w:szCs w:val="21"/>
        </w:rPr>
      </w:pPr>
    </w:p>
    <w:tbl>
      <w:tblPr>
        <w:tblpPr w:leftFromText="180" w:rightFromText="180" w:vertAnchor="text" w:horzAnchor="page" w:tblpX="1304" w:tblpY="40"/>
        <w:tblOverlap w:val="never"/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7779"/>
      </w:tblGrid>
      <w:tr w:rsidR="00EA4BFF">
        <w:trPr>
          <w:trHeight w:val="896"/>
        </w:trPr>
        <w:tc>
          <w:tcPr>
            <w:tcW w:w="2200" w:type="dxa"/>
            <w:vAlign w:val="center"/>
          </w:tcPr>
          <w:p w:rsidR="00EA4BFF" w:rsidRDefault="0047451B">
            <w:pPr>
              <w:spacing w:line="520" w:lineRule="exact"/>
              <w:jc w:val="center"/>
              <w:rPr>
                <w:rFonts w:ascii="黑体" w:eastAsia="黑体" w:hAnsi="黑体" w:cs="黑体"/>
                <w:color w:val="000000"/>
                <w:spacing w:val="-10"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color w:val="000000"/>
                <w:spacing w:val="-10"/>
                <w:sz w:val="44"/>
                <w:szCs w:val="44"/>
              </w:rPr>
              <w:t>时  间</w:t>
            </w:r>
          </w:p>
        </w:tc>
        <w:tc>
          <w:tcPr>
            <w:tcW w:w="7779" w:type="dxa"/>
            <w:vAlign w:val="center"/>
          </w:tcPr>
          <w:p w:rsidR="00EA4BFF" w:rsidRDefault="0047451B">
            <w:pPr>
              <w:spacing w:line="520" w:lineRule="exact"/>
              <w:jc w:val="center"/>
              <w:rPr>
                <w:rFonts w:ascii="黑体" w:eastAsia="黑体" w:hAnsi="黑体" w:cs="黑体"/>
                <w:color w:val="000000"/>
                <w:spacing w:val="-10"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color w:val="000000"/>
                <w:spacing w:val="-10"/>
                <w:sz w:val="44"/>
                <w:szCs w:val="44"/>
              </w:rPr>
              <w:t>市（地）名称</w:t>
            </w:r>
          </w:p>
        </w:tc>
      </w:tr>
      <w:tr w:rsidR="00EA4BFF">
        <w:trPr>
          <w:trHeight w:val="1057"/>
        </w:trPr>
        <w:tc>
          <w:tcPr>
            <w:tcW w:w="2200" w:type="dxa"/>
            <w:vAlign w:val="center"/>
          </w:tcPr>
          <w:p w:rsidR="00EA4BFF" w:rsidRDefault="0047451B" w:rsidP="0047451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9月</w:t>
            </w: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7779" w:type="dxa"/>
            <w:vAlign w:val="center"/>
          </w:tcPr>
          <w:p w:rsidR="00EA4BFF" w:rsidRDefault="00CC5D74" w:rsidP="0047451B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黑河市、鹤岗市、</w:t>
            </w:r>
            <w:r w:rsidR="0047451B">
              <w:rPr>
                <w:rFonts w:ascii="仿宋" w:eastAsia="仿宋" w:hAnsi="仿宋" w:cs="仿宋" w:hint="eastAsia"/>
                <w:sz w:val="28"/>
                <w:szCs w:val="28"/>
              </w:rPr>
              <w:t>牡丹江市、佳木斯市、七台河市</w:t>
            </w:r>
          </w:p>
        </w:tc>
      </w:tr>
      <w:tr w:rsidR="00EA4BFF">
        <w:trPr>
          <w:trHeight w:hRule="exact" w:val="1051"/>
        </w:trPr>
        <w:tc>
          <w:tcPr>
            <w:tcW w:w="2200" w:type="dxa"/>
            <w:vAlign w:val="center"/>
          </w:tcPr>
          <w:p w:rsidR="00EA4BFF" w:rsidRDefault="0047451B" w:rsidP="0047451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9月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7779" w:type="dxa"/>
            <w:vAlign w:val="center"/>
          </w:tcPr>
          <w:p w:rsidR="00EA4BFF" w:rsidRDefault="00CC5D74" w:rsidP="0059567B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齐齐哈尔市、绥化市</w:t>
            </w:r>
          </w:p>
        </w:tc>
      </w:tr>
      <w:tr w:rsidR="00EA4BFF">
        <w:trPr>
          <w:trHeight w:hRule="exact" w:val="980"/>
        </w:trPr>
        <w:tc>
          <w:tcPr>
            <w:tcW w:w="2200" w:type="dxa"/>
            <w:vAlign w:val="center"/>
          </w:tcPr>
          <w:p w:rsidR="00EA4BFF" w:rsidRDefault="0047451B" w:rsidP="0047451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9月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7779" w:type="dxa"/>
            <w:vAlign w:val="center"/>
          </w:tcPr>
          <w:p w:rsidR="00EA4BFF" w:rsidRDefault="0059567B" w:rsidP="0047451B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北大荒集团、大庆市</w:t>
            </w:r>
          </w:p>
        </w:tc>
      </w:tr>
      <w:tr w:rsidR="00EA4BFF">
        <w:trPr>
          <w:trHeight w:hRule="exact" w:val="963"/>
        </w:trPr>
        <w:tc>
          <w:tcPr>
            <w:tcW w:w="2200" w:type="dxa"/>
            <w:vAlign w:val="center"/>
          </w:tcPr>
          <w:p w:rsidR="00EA4BFF" w:rsidRDefault="0047451B" w:rsidP="0047451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9月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7779" w:type="dxa"/>
            <w:vAlign w:val="center"/>
          </w:tcPr>
          <w:p w:rsidR="00EA4BFF" w:rsidRDefault="0059567B" w:rsidP="00CC5D74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鸡西市、双鸭山市</w:t>
            </w:r>
          </w:p>
        </w:tc>
      </w:tr>
      <w:tr w:rsidR="00EA4BFF">
        <w:trPr>
          <w:trHeight w:hRule="exact" w:val="1088"/>
        </w:trPr>
        <w:tc>
          <w:tcPr>
            <w:tcW w:w="2200" w:type="dxa"/>
            <w:vAlign w:val="center"/>
          </w:tcPr>
          <w:p w:rsidR="00EA4BFF" w:rsidRDefault="0047451B" w:rsidP="0047451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 w:colFirst="0" w:colLast="1"/>
            <w:r>
              <w:rPr>
                <w:rFonts w:ascii="仿宋" w:eastAsia="仿宋" w:hAnsi="仿宋" w:cs="仿宋" w:hint="eastAsia"/>
                <w:sz w:val="28"/>
                <w:szCs w:val="28"/>
              </w:rPr>
              <w:t>9月</w:t>
            </w: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7779" w:type="dxa"/>
            <w:vAlign w:val="center"/>
          </w:tcPr>
          <w:p w:rsidR="00EA4BFF" w:rsidRDefault="0059567B" w:rsidP="00CC5D74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伊春市、大兴安岭地区</w:t>
            </w:r>
          </w:p>
        </w:tc>
      </w:tr>
      <w:bookmarkEnd w:id="0"/>
      <w:tr w:rsidR="00EA4BFF">
        <w:trPr>
          <w:trHeight w:hRule="exact" w:val="1026"/>
        </w:trPr>
        <w:tc>
          <w:tcPr>
            <w:tcW w:w="2200" w:type="dxa"/>
            <w:vAlign w:val="center"/>
          </w:tcPr>
          <w:p w:rsidR="00EA4BFF" w:rsidRDefault="0047451B" w:rsidP="0047451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9月</w:t>
            </w: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7779" w:type="dxa"/>
            <w:vAlign w:val="center"/>
          </w:tcPr>
          <w:p w:rsidR="00EA4BFF" w:rsidRDefault="0047451B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中省直有关单位、厅直属单位</w:t>
            </w:r>
          </w:p>
        </w:tc>
      </w:tr>
      <w:tr w:rsidR="00EA4BFF">
        <w:trPr>
          <w:trHeight w:hRule="exact" w:val="1001"/>
        </w:trPr>
        <w:tc>
          <w:tcPr>
            <w:tcW w:w="2200" w:type="dxa"/>
            <w:vAlign w:val="center"/>
          </w:tcPr>
          <w:p w:rsidR="00EA4BFF" w:rsidRDefault="0047451B" w:rsidP="0047451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7779" w:type="dxa"/>
            <w:vAlign w:val="center"/>
          </w:tcPr>
          <w:p w:rsidR="00EA4BFF" w:rsidRDefault="0047451B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省人才服务</w:t>
            </w:r>
            <w:r w:rsidR="00C27365">
              <w:rPr>
                <w:rFonts w:ascii="仿宋" w:eastAsia="仿宋" w:hAnsi="仿宋" w:cs="仿宋" w:hint="eastAsia"/>
                <w:sz w:val="28"/>
                <w:szCs w:val="28"/>
              </w:rPr>
              <w:t>中心</w:t>
            </w:r>
          </w:p>
        </w:tc>
      </w:tr>
      <w:tr w:rsidR="00EA4BFF">
        <w:trPr>
          <w:trHeight w:hRule="exact" w:val="1117"/>
        </w:trPr>
        <w:tc>
          <w:tcPr>
            <w:tcW w:w="2200" w:type="dxa"/>
            <w:vAlign w:val="center"/>
          </w:tcPr>
          <w:p w:rsidR="00EA4BFF" w:rsidRDefault="0047451B" w:rsidP="0047451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9月1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-1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7779" w:type="dxa"/>
            <w:vAlign w:val="center"/>
          </w:tcPr>
          <w:p w:rsidR="00EA4BFF" w:rsidRDefault="0047451B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高级补充材料</w:t>
            </w:r>
          </w:p>
        </w:tc>
      </w:tr>
      <w:tr w:rsidR="00EA4BFF">
        <w:trPr>
          <w:trHeight w:hRule="exact" w:val="1219"/>
        </w:trPr>
        <w:tc>
          <w:tcPr>
            <w:tcW w:w="2200" w:type="dxa"/>
            <w:vAlign w:val="center"/>
          </w:tcPr>
          <w:p w:rsidR="00EA4BFF" w:rsidRPr="00FA2D5D" w:rsidRDefault="001B0700" w:rsidP="001B0700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A2D5D">
              <w:rPr>
                <w:rFonts w:ascii="仿宋" w:eastAsia="仿宋" w:hAnsi="仿宋" w:cs="仿宋"/>
                <w:sz w:val="28"/>
                <w:szCs w:val="28"/>
              </w:rPr>
              <w:t>10</w:t>
            </w:r>
            <w:r w:rsidR="0047451B" w:rsidRPr="00FA2D5D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Pr="00FA2D5D">
              <w:rPr>
                <w:rFonts w:ascii="仿宋" w:eastAsia="仿宋" w:hAnsi="仿宋" w:cs="仿宋"/>
                <w:sz w:val="28"/>
                <w:szCs w:val="28"/>
              </w:rPr>
              <w:t>8</w:t>
            </w:r>
            <w:r w:rsidR="0047451B" w:rsidRPr="00FA2D5D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7779" w:type="dxa"/>
            <w:vAlign w:val="center"/>
          </w:tcPr>
          <w:p w:rsidR="00EA4BFF" w:rsidRPr="00FA2D5D" w:rsidRDefault="0047451B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FA2D5D">
              <w:rPr>
                <w:rFonts w:ascii="仿宋" w:eastAsia="仿宋" w:hAnsi="仿宋" w:cs="仿宋" w:hint="eastAsia"/>
                <w:sz w:val="28"/>
                <w:szCs w:val="28"/>
              </w:rPr>
              <w:t>中省有关单位、厅直属单位（中级评审材料）</w:t>
            </w:r>
          </w:p>
        </w:tc>
      </w:tr>
      <w:tr w:rsidR="00EA4BFF">
        <w:trPr>
          <w:trHeight w:hRule="exact" w:val="1093"/>
        </w:trPr>
        <w:tc>
          <w:tcPr>
            <w:tcW w:w="2200" w:type="dxa"/>
            <w:vAlign w:val="center"/>
          </w:tcPr>
          <w:p w:rsidR="00EA4BFF" w:rsidRPr="00FA2D5D" w:rsidRDefault="001B0700" w:rsidP="001B0700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A2D5D">
              <w:rPr>
                <w:rFonts w:ascii="仿宋" w:eastAsia="仿宋" w:hAnsi="仿宋" w:cs="仿宋"/>
                <w:sz w:val="28"/>
                <w:szCs w:val="28"/>
              </w:rPr>
              <w:t>10</w:t>
            </w:r>
            <w:r w:rsidR="0047451B" w:rsidRPr="00FA2D5D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Pr="00FA2D5D">
              <w:rPr>
                <w:rFonts w:ascii="仿宋" w:eastAsia="仿宋" w:hAnsi="仿宋" w:cs="仿宋"/>
                <w:sz w:val="28"/>
                <w:szCs w:val="28"/>
              </w:rPr>
              <w:t>9</w:t>
            </w:r>
            <w:r w:rsidR="0047451B" w:rsidRPr="00FA2D5D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7779" w:type="dxa"/>
            <w:vAlign w:val="center"/>
          </w:tcPr>
          <w:p w:rsidR="00EA4BFF" w:rsidRPr="00FA2D5D" w:rsidRDefault="0047451B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FA2D5D">
              <w:rPr>
                <w:rFonts w:ascii="仿宋" w:eastAsia="仿宋" w:hAnsi="仿宋" w:cs="仿宋" w:hint="eastAsia"/>
                <w:sz w:val="28"/>
                <w:szCs w:val="28"/>
              </w:rPr>
              <w:t>省人才服务</w:t>
            </w:r>
            <w:r w:rsidR="00C27365" w:rsidRPr="00FA2D5D">
              <w:rPr>
                <w:rFonts w:ascii="仿宋" w:eastAsia="仿宋" w:hAnsi="仿宋" w:cs="仿宋" w:hint="eastAsia"/>
                <w:sz w:val="28"/>
                <w:szCs w:val="28"/>
              </w:rPr>
              <w:t>中心</w:t>
            </w:r>
            <w:r w:rsidRPr="00FA2D5D">
              <w:rPr>
                <w:rFonts w:ascii="仿宋" w:eastAsia="仿宋" w:hAnsi="仿宋" w:cs="仿宋" w:hint="eastAsia"/>
                <w:sz w:val="28"/>
                <w:szCs w:val="28"/>
              </w:rPr>
              <w:t>（中级评审材料）</w:t>
            </w:r>
          </w:p>
        </w:tc>
      </w:tr>
    </w:tbl>
    <w:p w:rsidR="00EA4BFF" w:rsidRDefault="00EA4BFF">
      <w:pPr>
        <w:spacing w:line="40" w:lineRule="exact"/>
        <w:jc w:val="center"/>
        <w:rPr>
          <w:rFonts w:ascii="方正小标宋简体" w:eastAsia="方正小标宋简体"/>
          <w:color w:val="000000"/>
          <w:sz w:val="40"/>
          <w:szCs w:val="40"/>
        </w:rPr>
      </w:pPr>
    </w:p>
    <w:sectPr w:rsidR="00EA4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E9D" w:rsidRDefault="003C2E9D" w:rsidP="001B0700">
      <w:r>
        <w:separator/>
      </w:r>
    </w:p>
  </w:endnote>
  <w:endnote w:type="continuationSeparator" w:id="0">
    <w:p w:rsidR="003C2E9D" w:rsidRDefault="003C2E9D" w:rsidP="001B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E9D" w:rsidRDefault="003C2E9D" w:rsidP="001B0700">
      <w:r>
        <w:separator/>
      </w:r>
    </w:p>
  </w:footnote>
  <w:footnote w:type="continuationSeparator" w:id="0">
    <w:p w:rsidR="003C2E9D" w:rsidRDefault="003C2E9D" w:rsidP="001B0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3D4F3B"/>
    <w:rsid w:val="00140B2B"/>
    <w:rsid w:val="001B0700"/>
    <w:rsid w:val="003C2E9D"/>
    <w:rsid w:val="0047451B"/>
    <w:rsid w:val="004B11C2"/>
    <w:rsid w:val="0059567B"/>
    <w:rsid w:val="00AD729C"/>
    <w:rsid w:val="00C27365"/>
    <w:rsid w:val="00CC5D74"/>
    <w:rsid w:val="00EA4BFF"/>
    <w:rsid w:val="00FA2D5D"/>
    <w:rsid w:val="18191094"/>
    <w:rsid w:val="26A27D22"/>
    <w:rsid w:val="363D4F3B"/>
    <w:rsid w:val="3CB04334"/>
    <w:rsid w:val="3DD95B1E"/>
    <w:rsid w:val="40114517"/>
    <w:rsid w:val="539167F1"/>
    <w:rsid w:val="5E48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CDC305"/>
  <w15:docId w15:val="{5F63B379-F4F1-4CBE-ACF9-7CF9731C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customStyle="1" w:styleId="1">
    <w:name w:val="正文1"/>
    <w:qFormat/>
    <w:pPr>
      <w:widowControl w:val="0"/>
      <w:ind w:firstLine="624"/>
      <w:jc w:val="both"/>
    </w:pPr>
    <w:rPr>
      <w:rFonts w:ascii="Times New Roman" w:eastAsia="仿宋_GB2312" w:hAnsi="Times New Roman" w:cs="Times New Roman" w:hint="eastAsia"/>
      <w:kern w:val="2"/>
      <w:sz w:val="32"/>
      <w:szCs w:val="22"/>
    </w:rPr>
  </w:style>
  <w:style w:type="paragraph" w:styleId="a4">
    <w:name w:val="Balloon Text"/>
    <w:basedOn w:val="a"/>
    <w:link w:val="a5"/>
    <w:rsid w:val="00140B2B"/>
    <w:rPr>
      <w:sz w:val="18"/>
      <w:szCs w:val="18"/>
    </w:rPr>
  </w:style>
  <w:style w:type="character" w:customStyle="1" w:styleId="a5">
    <w:name w:val="批注框文本 字符"/>
    <w:basedOn w:val="a0"/>
    <w:link w:val="a4"/>
    <w:rsid w:val="00140B2B"/>
    <w:rPr>
      <w:kern w:val="2"/>
      <w:sz w:val="18"/>
      <w:szCs w:val="18"/>
    </w:rPr>
  </w:style>
  <w:style w:type="paragraph" w:styleId="a6">
    <w:name w:val="header"/>
    <w:basedOn w:val="a"/>
    <w:link w:val="a7"/>
    <w:rsid w:val="001B0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1B0700"/>
    <w:rPr>
      <w:kern w:val="2"/>
      <w:sz w:val="18"/>
      <w:szCs w:val="18"/>
    </w:rPr>
  </w:style>
  <w:style w:type="paragraph" w:styleId="a8">
    <w:name w:val="footer"/>
    <w:basedOn w:val="a"/>
    <w:link w:val="a9"/>
    <w:rsid w:val="001B0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1B07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weixue</cp:lastModifiedBy>
  <cp:revision>7</cp:revision>
  <cp:lastPrinted>2023-07-21T01:16:00Z</cp:lastPrinted>
  <dcterms:created xsi:type="dcterms:W3CDTF">2023-07-11T07:21:00Z</dcterms:created>
  <dcterms:modified xsi:type="dcterms:W3CDTF">2023-07-21T02:52:00Z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BCE89212F4BA4126B283AEE00A2F7246</vt:lpwstr>
  </property>
</Properties>
</file>